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8" w:space="0" w:color="E1E1E1"/>
          <w:left w:val="single" w:sz="8" w:space="0" w:color="E1E1E1"/>
          <w:bottom w:val="single" w:sz="8" w:space="0" w:color="E1E1E1"/>
          <w:right w:val="single" w:sz="8" w:space="0" w:color="E1E1E1"/>
        </w:tblBorders>
        <w:shd w:val="clear" w:color="auto" w:fill="F8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7382B" w:rsidTr="00E7382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DFF"/>
            <w:hideMark/>
          </w:tcPr>
          <w:tbl>
            <w:tblPr>
              <w:tblW w:w="8820" w:type="dxa"/>
              <w:jc w:val="center"/>
              <w:tblCellSpacing w:w="0" w:type="dxa"/>
              <w:shd w:val="clear" w:color="auto" w:fill="F8F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E7382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8FDFF"/>
                  <w:vAlign w:val="center"/>
                  <w:hideMark/>
                </w:tcPr>
                <w:p w:rsidR="00E7382B" w:rsidRDefault="00E7382B">
                  <w:pPr>
                    <w:jc w:val="center"/>
                    <w:rPr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noProof/>
                      <w:color w:val="666666"/>
                    </w:rPr>
                    <w:drawing>
                      <wp:inline distT="0" distB="0" distL="0" distR="0">
                        <wp:extent cx="5601335" cy="2179320"/>
                        <wp:effectExtent l="0" t="0" r="0" b="0"/>
                        <wp:docPr id="2" name="Afbeelding 2" descr="REMIS+ | Regionaal Microbiologisch-Infectiologisch Symposium van het Infectiepreventienetwerk Noord-Nederland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MIS+ | Regionaal Microbiologisch-Infectiologisch Symposium van het Infectiepreventienetwerk Noord-Nederland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1335" cy="2179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382B" w:rsidRDefault="00E7382B">
                  <w:pPr>
                    <w:pStyle w:val="Normaalweb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REGIONAAL MICROBIOLOGISCH INFECTIOLOGISCH SYMPOSIUM (REMIS+)</w:t>
                  </w:r>
                  <w:r>
                    <w:rPr>
                      <w:b/>
                      <w:bCs/>
                    </w:rPr>
                    <w:br/>
                    <w:t>UITNODIGING VOOR DE REMIS+ BIJEENKOMST OP MAANDAG 8 Mei 2017,</w:t>
                  </w:r>
                  <w:r>
                    <w:rPr>
                      <w:b/>
                      <w:bCs/>
                    </w:rPr>
                    <w:br/>
                    <w:t>In LABMICTA, Boerhaavelaan 59, 7555 BB Hengelo</w:t>
                  </w:r>
                </w:p>
                <w:p w:rsidR="00E7382B" w:rsidRDefault="00E7382B">
                  <w:pPr>
                    <w:pStyle w:val="Normaalweb"/>
                    <w:jc w:val="center"/>
                    <w:rPr>
                      <w:b/>
                      <w:bCs/>
                    </w:rPr>
                  </w:pPr>
                  <w:r>
                    <w:rPr>
                      <w:rStyle w:val="Zwaar"/>
                      <w:u w:val="single"/>
                    </w:rPr>
                    <w:t>Graag aanmelden</w:t>
                  </w:r>
                  <w:r>
                    <w:rPr>
                      <w:rStyle w:val="Zwaar"/>
                    </w:rPr>
                    <w:t xml:space="preserve"> alleen via </w:t>
                  </w:r>
                  <w:hyperlink r:id="rId7" w:tgtFrame="_blank" w:history="1">
                    <w:r>
                      <w:rPr>
                        <w:rStyle w:val="Hyperlink"/>
                        <w:b/>
                        <w:bCs/>
                      </w:rPr>
                      <w:t>www.remis-plus.net</w:t>
                    </w:r>
                  </w:hyperlink>
                </w:p>
                <w:p w:rsidR="00E7382B" w:rsidRDefault="00E7382B">
                  <w:pPr>
                    <w:pStyle w:val="Normaalweb"/>
                    <w:jc w:val="center"/>
                    <w:rPr>
                      <w:b/>
                      <w:bCs/>
                    </w:rPr>
                  </w:pPr>
                  <w:r>
                    <w:rPr>
                      <w:rStyle w:val="Zwaar"/>
                    </w:rPr>
                    <w:t>PROGRAMMA</w:t>
                  </w:r>
                </w:p>
              </w:tc>
            </w:tr>
          </w:tbl>
          <w:p w:rsidR="00E7382B" w:rsidRDefault="00E738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382B" w:rsidTr="00E7382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DFF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8F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6568"/>
            </w:tblGrid>
            <w:tr w:rsidR="00E7382B">
              <w:trPr>
                <w:tblCellSpacing w:w="15" w:type="dxa"/>
              </w:trPr>
              <w:tc>
                <w:tcPr>
                  <w:tcW w:w="13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7382B" w:rsidRDefault="00E7382B">
                  <w:r>
                    <w:t>17.30 - 18.00 uur</w:t>
                  </w:r>
                </w:p>
              </w:tc>
              <w:tc>
                <w:tcPr>
                  <w:tcW w:w="36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7382B" w:rsidRDefault="00E7382B">
                  <w:r>
                    <w:t>Ontvangst</w:t>
                  </w:r>
                </w:p>
              </w:tc>
            </w:tr>
            <w:tr w:rsidR="00E7382B">
              <w:trPr>
                <w:tblCellSpacing w:w="15" w:type="dxa"/>
              </w:trPr>
              <w:tc>
                <w:tcPr>
                  <w:tcW w:w="13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7382B" w:rsidRDefault="00E7382B">
                  <w:r>
                    <w:t>18.00 - 18.10 uur</w:t>
                  </w:r>
                </w:p>
              </w:tc>
              <w:tc>
                <w:tcPr>
                  <w:tcW w:w="36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7382B" w:rsidRDefault="00E7382B">
                  <w:r w:rsidRPr="000F5A35">
                    <w:rPr>
                      <w:rStyle w:val="Zwaar"/>
                      <w:b w:val="0"/>
                    </w:rPr>
                    <w:t>Welkom</w:t>
                  </w:r>
                  <w:r>
                    <w:br/>
                    <w:t>Nashwan Al Naiemi, arts-microbioloog</w:t>
                  </w:r>
                </w:p>
              </w:tc>
            </w:tr>
            <w:tr w:rsidR="00E7382B" w:rsidRPr="00E7382B">
              <w:trPr>
                <w:tblCellSpacing w:w="15" w:type="dxa"/>
              </w:trPr>
              <w:tc>
                <w:tcPr>
                  <w:tcW w:w="13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7382B" w:rsidRDefault="000F5A35">
                  <w:r>
                    <w:t>18.10</w:t>
                  </w:r>
                  <w:r w:rsidR="00E7382B">
                    <w:t xml:space="preserve"> - 18.30 uur</w:t>
                  </w:r>
                </w:p>
              </w:tc>
              <w:tc>
                <w:tcPr>
                  <w:tcW w:w="36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7382B" w:rsidRDefault="007832F5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Regional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emerging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viral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zoonoses</w:t>
                  </w:r>
                  <w:proofErr w:type="spellEnd"/>
                  <w:r>
                    <w:rPr>
                      <w:i/>
                    </w:rPr>
                    <w:t xml:space="preserve">: </w:t>
                  </w:r>
                  <w:proofErr w:type="spellStart"/>
                  <w:r w:rsidR="00BF407C" w:rsidRPr="00E7382B">
                    <w:rPr>
                      <w:i/>
                    </w:rPr>
                    <w:t>Hantavirus</w:t>
                  </w:r>
                  <w:proofErr w:type="spellEnd"/>
                  <w:r w:rsidR="00BF407C">
                    <w:rPr>
                      <w:i/>
                    </w:rPr>
                    <w:t xml:space="preserve"> </w:t>
                  </w:r>
                  <w:proofErr w:type="spellStart"/>
                  <w:r w:rsidR="00BF407C">
                    <w:rPr>
                      <w:i/>
                    </w:rPr>
                    <w:t>infection</w:t>
                  </w:r>
                  <w:proofErr w:type="spellEnd"/>
                  <w:r w:rsidR="00BF407C">
                    <w:rPr>
                      <w:i/>
                    </w:rPr>
                    <w:t xml:space="preserve"> </w:t>
                  </w:r>
                  <w:proofErr w:type="spellStart"/>
                  <w:r w:rsidR="00BF407C">
                    <w:rPr>
                      <w:i/>
                    </w:rPr>
                    <w:t>and</w:t>
                  </w:r>
                  <w:proofErr w:type="spellEnd"/>
                  <w:r w:rsidR="00BF407C">
                    <w:rPr>
                      <w:i/>
                    </w:rPr>
                    <w:t xml:space="preserve"> </w:t>
                  </w:r>
                  <w:proofErr w:type="spellStart"/>
                  <w:r w:rsidR="00BF407C">
                    <w:rPr>
                      <w:i/>
                    </w:rPr>
                    <w:t>t</w:t>
                  </w:r>
                  <w:r w:rsidR="00BF407C" w:rsidRPr="00E7382B">
                    <w:rPr>
                      <w:i/>
                    </w:rPr>
                    <w:t>ick</w:t>
                  </w:r>
                  <w:r w:rsidR="00BF407C">
                    <w:rPr>
                      <w:i/>
                    </w:rPr>
                    <w:t>-</w:t>
                  </w:r>
                  <w:r w:rsidR="00BF407C" w:rsidRPr="00E7382B">
                    <w:rPr>
                      <w:i/>
                    </w:rPr>
                    <w:t>borne</w:t>
                  </w:r>
                  <w:proofErr w:type="spellEnd"/>
                  <w:r w:rsidR="00BF407C" w:rsidRPr="00E7382B">
                    <w:rPr>
                      <w:i/>
                    </w:rPr>
                    <w:t xml:space="preserve"> </w:t>
                  </w:r>
                  <w:proofErr w:type="spellStart"/>
                  <w:r w:rsidR="00BF407C" w:rsidRPr="00E7382B">
                    <w:rPr>
                      <w:i/>
                    </w:rPr>
                    <w:t>encephalitis</w:t>
                  </w:r>
                  <w:proofErr w:type="spellEnd"/>
                  <w:r w:rsidR="00BF407C" w:rsidRPr="00E7382B">
                    <w:rPr>
                      <w:i/>
                    </w:rPr>
                    <w:t xml:space="preserve"> in Twente </w:t>
                  </w:r>
                  <w:r w:rsidR="00E7382B" w:rsidRPr="00E7382B">
                    <w:rPr>
                      <w:i/>
                    </w:rPr>
                    <w:t>Achterhoek</w:t>
                  </w:r>
                </w:p>
                <w:p w:rsidR="00E7382B" w:rsidRPr="00E7382B" w:rsidRDefault="00E7382B">
                  <w:r>
                    <w:t>Felix Geeraedts, arts-microbioloog</w:t>
                  </w:r>
                </w:p>
              </w:tc>
            </w:tr>
            <w:tr w:rsidR="00E7382B" w:rsidRPr="00A346AD">
              <w:trPr>
                <w:tblCellSpacing w:w="15" w:type="dxa"/>
              </w:trPr>
              <w:tc>
                <w:tcPr>
                  <w:tcW w:w="13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7382B" w:rsidRPr="000F5A35" w:rsidRDefault="000F5A35">
                  <w:r>
                    <w:t>18.30 - 18</w:t>
                  </w:r>
                  <w:r w:rsidR="00E7382B" w:rsidRPr="000F5A35">
                    <w:t>.</w:t>
                  </w:r>
                  <w:r>
                    <w:t>5</w:t>
                  </w:r>
                  <w:r w:rsidR="00E7382B" w:rsidRPr="000F5A35">
                    <w:t>0 uur</w:t>
                  </w:r>
                </w:p>
              </w:tc>
              <w:tc>
                <w:tcPr>
                  <w:tcW w:w="36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A346AD" w:rsidRDefault="00A346AD">
                  <w:pPr>
                    <w:rPr>
                      <w:i/>
                      <w:lang w:val="en-US"/>
                    </w:rPr>
                  </w:pPr>
                  <w:r w:rsidRPr="00B76CF3">
                    <w:rPr>
                      <w:i/>
                      <w:lang w:val="en-US"/>
                    </w:rPr>
                    <w:t>De</w:t>
                  </w:r>
                  <w:r>
                    <w:rPr>
                      <w:i/>
                      <w:lang w:val="en-US"/>
                    </w:rPr>
                    <w:t xml:space="preserve">tection and relationship of </w:t>
                  </w:r>
                  <w:proofErr w:type="spellStart"/>
                  <w:r>
                    <w:rPr>
                      <w:i/>
                      <w:lang w:val="en-US"/>
                    </w:rPr>
                    <w:t>Dientamoeba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n-US"/>
                    </w:rPr>
                    <w:t>fragilis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and </w:t>
                  </w:r>
                  <w:proofErr w:type="spellStart"/>
                  <w:r>
                    <w:rPr>
                      <w:i/>
                      <w:lang w:val="en-US"/>
                    </w:rPr>
                    <w:t>Blastocystis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spp. in </w:t>
                  </w:r>
                  <w:proofErr w:type="spellStart"/>
                  <w:r>
                    <w:rPr>
                      <w:i/>
                      <w:lang w:val="en-US"/>
                    </w:rPr>
                    <w:t>gastroentertitis</w:t>
                  </w:r>
                  <w:proofErr w:type="spellEnd"/>
                  <w:r>
                    <w:rPr>
                      <w:i/>
                      <w:lang w:val="en-US"/>
                    </w:rPr>
                    <w:t>; a case-</w:t>
                  </w:r>
                  <w:proofErr w:type="spellStart"/>
                  <w:r>
                    <w:rPr>
                      <w:i/>
                      <w:lang w:val="en-US"/>
                    </w:rPr>
                    <w:t>controle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study</w:t>
                  </w:r>
                </w:p>
                <w:p w:rsidR="00E7382B" w:rsidRPr="00A346AD" w:rsidRDefault="00A346AD">
                  <w:pPr>
                    <w:rPr>
                      <w:i/>
                    </w:rPr>
                  </w:pPr>
                  <w:r w:rsidRPr="00A346AD">
                    <w:t>Maria de Boer; moleculair biologisch analist</w:t>
                  </w:r>
                  <w:r w:rsidR="00E7382B" w:rsidRPr="00A346AD">
                    <w:rPr>
                      <w:i/>
                    </w:rPr>
                    <w:t xml:space="preserve"> </w:t>
                  </w:r>
                </w:p>
              </w:tc>
            </w:tr>
            <w:tr w:rsidR="00E7382B" w:rsidRPr="00E7382B">
              <w:trPr>
                <w:tblCellSpacing w:w="15" w:type="dxa"/>
              </w:trPr>
              <w:tc>
                <w:tcPr>
                  <w:tcW w:w="13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7382B" w:rsidRPr="00E7382B" w:rsidRDefault="000F5A3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18.50 - 19.10</w:t>
                  </w:r>
                  <w:r w:rsidR="00E7382B" w:rsidRPr="00E7382B">
                    <w:rPr>
                      <w:lang w:val="en-US"/>
                    </w:rPr>
                    <w:t xml:space="preserve"> </w:t>
                  </w:r>
                  <w:proofErr w:type="spellStart"/>
                  <w:r w:rsidR="00E7382B" w:rsidRPr="00E7382B">
                    <w:rPr>
                      <w:lang w:val="en-US"/>
                    </w:rPr>
                    <w:t>uur</w:t>
                  </w:r>
                  <w:proofErr w:type="spellEnd"/>
                </w:p>
              </w:tc>
              <w:tc>
                <w:tcPr>
                  <w:tcW w:w="36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CE34B3" w:rsidRPr="000F5A35" w:rsidRDefault="00E7382B" w:rsidP="00CE34B3">
                  <w:pPr>
                    <w:pStyle w:val="Normaalweb"/>
                    <w:spacing w:before="0" w:beforeAutospacing="0" w:after="0" w:afterAutospacing="0"/>
                    <w:rPr>
                      <w:rStyle w:val="Nadruk"/>
                      <w:bCs/>
                      <w:lang w:val="en-US"/>
                    </w:rPr>
                  </w:pPr>
                  <w:r w:rsidRPr="00E7382B">
                    <w:rPr>
                      <w:lang w:val="en-US"/>
                    </w:rPr>
                    <w:t>Break</w:t>
                  </w:r>
                  <w:r w:rsidR="00CE34B3">
                    <w:rPr>
                      <w:lang w:val="en-US"/>
                    </w:rPr>
                    <w:t xml:space="preserve"> / </w:t>
                  </w:r>
                  <w:r w:rsidR="00CE34B3" w:rsidRPr="000F5A35">
                    <w:rPr>
                      <w:rStyle w:val="Nadruk"/>
                      <w:bCs/>
                      <w:lang w:val="en-US"/>
                    </w:rPr>
                    <w:t xml:space="preserve">Demonstration of an epidemiological tool in </w:t>
                  </w:r>
                  <w:proofErr w:type="spellStart"/>
                  <w:r w:rsidR="00CE34B3" w:rsidRPr="000F5A35">
                    <w:rPr>
                      <w:rStyle w:val="Nadruk"/>
                      <w:bCs/>
                      <w:lang w:val="en-US"/>
                    </w:rPr>
                    <w:t>LabMicTA</w:t>
                  </w:r>
                  <w:proofErr w:type="spellEnd"/>
                </w:p>
                <w:p w:rsidR="00CE34B3" w:rsidRPr="00A346AD" w:rsidRDefault="00CE34B3" w:rsidP="00CE34B3">
                  <w:pPr>
                    <w:pStyle w:val="Normaalweb"/>
                    <w:spacing w:before="0" w:beforeAutospacing="0" w:after="0" w:afterAutospacing="0"/>
                    <w:rPr>
                      <w:rStyle w:val="Nadruk"/>
                      <w:bCs/>
                      <w:i w:val="0"/>
                      <w:lang w:val="en-US"/>
                    </w:rPr>
                  </w:pPr>
                  <w:proofErr w:type="spellStart"/>
                  <w:r w:rsidRPr="00A346AD">
                    <w:rPr>
                      <w:rStyle w:val="Nadruk"/>
                      <w:bCs/>
                      <w:i w:val="0"/>
                      <w:lang w:val="en-US"/>
                    </w:rPr>
                    <w:t>Nashwan</w:t>
                  </w:r>
                  <w:proofErr w:type="spellEnd"/>
                  <w:r w:rsidRPr="00A346AD">
                    <w:rPr>
                      <w:rStyle w:val="Nadruk"/>
                      <w:bCs/>
                      <w:i w:val="0"/>
                      <w:lang w:val="en-US"/>
                    </w:rPr>
                    <w:t xml:space="preserve"> Al </w:t>
                  </w:r>
                  <w:proofErr w:type="spellStart"/>
                  <w:r w:rsidRPr="00A346AD">
                    <w:rPr>
                      <w:rStyle w:val="Nadruk"/>
                      <w:bCs/>
                      <w:i w:val="0"/>
                      <w:lang w:val="en-US"/>
                    </w:rPr>
                    <w:t>Naiemi</w:t>
                  </w:r>
                  <w:proofErr w:type="spellEnd"/>
                  <w:r w:rsidRPr="00A346AD">
                    <w:rPr>
                      <w:rStyle w:val="Nadruk"/>
                      <w:bCs/>
                      <w:i w:val="0"/>
                      <w:lang w:val="en-US"/>
                    </w:rPr>
                    <w:t>; arts-</w:t>
                  </w:r>
                  <w:proofErr w:type="spellStart"/>
                  <w:r w:rsidRPr="00A346AD">
                    <w:rPr>
                      <w:rStyle w:val="Nadruk"/>
                      <w:bCs/>
                      <w:i w:val="0"/>
                      <w:lang w:val="en-US"/>
                    </w:rPr>
                    <w:t>microbioloog</w:t>
                  </w:r>
                  <w:proofErr w:type="spellEnd"/>
                </w:p>
                <w:p w:rsidR="00E7382B" w:rsidRPr="00E7382B" w:rsidRDefault="00E7382B">
                  <w:pPr>
                    <w:rPr>
                      <w:lang w:val="en-US"/>
                    </w:rPr>
                  </w:pPr>
                </w:p>
              </w:tc>
            </w:tr>
            <w:tr w:rsidR="00E7382B" w:rsidRPr="00E7382B" w:rsidTr="00A346AD">
              <w:trPr>
                <w:trHeight w:val="1077"/>
                <w:tblCellSpacing w:w="15" w:type="dxa"/>
              </w:trPr>
              <w:tc>
                <w:tcPr>
                  <w:tcW w:w="13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7382B" w:rsidRPr="00E7382B" w:rsidRDefault="000F5A35" w:rsidP="00CE34B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19.10</w:t>
                  </w:r>
                  <w:r w:rsidR="00B76CF3">
                    <w:rPr>
                      <w:lang w:val="en-US"/>
                    </w:rPr>
                    <w:t xml:space="preserve"> - 19.</w:t>
                  </w:r>
                  <w:r w:rsidR="00CE34B3">
                    <w:rPr>
                      <w:lang w:val="en-US"/>
                    </w:rPr>
                    <w:t>3</w:t>
                  </w:r>
                  <w:r w:rsidR="00E7382B" w:rsidRPr="00E7382B">
                    <w:rPr>
                      <w:lang w:val="en-US"/>
                    </w:rPr>
                    <w:t xml:space="preserve">0 </w:t>
                  </w:r>
                  <w:proofErr w:type="spellStart"/>
                  <w:r w:rsidR="00E7382B" w:rsidRPr="00E7382B">
                    <w:rPr>
                      <w:lang w:val="en-US"/>
                    </w:rPr>
                    <w:t>uur</w:t>
                  </w:r>
                  <w:proofErr w:type="spellEnd"/>
                </w:p>
              </w:tc>
              <w:tc>
                <w:tcPr>
                  <w:tcW w:w="36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CE34B3" w:rsidRDefault="00DD134F" w:rsidP="00CE34B3">
                  <w:r w:rsidRPr="00DD134F">
                    <w:rPr>
                      <w:u w:val="single"/>
                    </w:rPr>
                    <w:t xml:space="preserve">RESULTATEN uit de </w:t>
                  </w:r>
                  <w:r w:rsidR="00F63B73">
                    <w:rPr>
                      <w:u w:val="single"/>
                    </w:rPr>
                    <w:t xml:space="preserve">werkgroep </w:t>
                  </w:r>
                  <w:r w:rsidRPr="00DD134F">
                    <w:rPr>
                      <w:u w:val="single"/>
                    </w:rPr>
                    <w:t>NEXTGEN SEQUENCING:</w:t>
                  </w:r>
                  <w:r>
                    <w:t xml:space="preserve">  </w:t>
                  </w:r>
                  <w:r w:rsidR="00CE34B3">
                    <w:t xml:space="preserve">Kweek onafhankelijke detectie en identificatie van bacteriële species m.b.v. 16S-23S </w:t>
                  </w:r>
                  <w:proofErr w:type="spellStart"/>
                  <w:r w:rsidR="00CE34B3">
                    <w:t>rDNA</w:t>
                  </w:r>
                  <w:proofErr w:type="spellEnd"/>
                  <w:r w:rsidR="00CE34B3">
                    <w:t xml:space="preserve"> NGS: Mirjam Kooistra-Smid, CERTE</w:t>
                  </w:r>
                </w:p>
                <w:p w:rsidR="00A346AD" w:rsidRPr="00CE34B3" w:rsidRDefault="00A346AD" w:rsidP="00CE34B3">
                  <w:pPr>
                    <w:pStyle w:val="Normaalweb"/>
                    <w:spacing w:before="0" w:beforeAutospacing="0" w:after="0" w:afterAutospacing="0"/>
                  </w:pPr>
                </w:p>
              </w:tc>
            </w:tr>
            <w:tr w:rsidR="00E7382B">
              <w:trPr>
                <w:tblCellSpacing w:w="15" w:type="dxa"/>
              </w:trPr>
              <w:tc>
                <w:tcPr>
                  <w:tcW w:w="13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7382B" w:rsidRPr="00A346AD" w:rsidRDefault="00E7382B" w:rsidP="00CE34B3">
                  <w:pPr>
                    <w:rPr>
                      <w:lang w:val="en-US"/>
                    </w:rPr>
                  </w:pPr>
                  <w:r w:rsidRPr="00A346AD">
                    <w:rPr>
                      <w:lang w:val="en-US"/>
                    </w:rPr>
                    <w:t>19.</w:t>
                  </w:r>
                  <w:r w:rsidR="00CE34B3">
                    <w:rPr>
                      <w:lang w:val="en-US"/>
                    </w:rPr>
                    <w:t>3</w:t>
                  </w:r>
                  <w:r w:rsidRPr="00A346AD">
                    <w:rPr>
                      <w:lang w:val="en-US"/>
                    </w:rPr>
                    <w:t xml:space="preserve">0 </w:t>
                  </w:r>
                  <w:r w:rsidR="00CE34B3">
                    <w:rPr>
                      <w:lang w:val="en-US"/>
                    </w:rPr>
                    <w:t>–</w:t>
                  </w:r>
                  <w:r w:rsidRPr="00A346AD">
                    <w:rPr>
                      <w:lang w:val="en-US"/>
                    </w:rPr>
                    <w:t xml:space="preserve"> </w:t>
                  </w:r>
                  <w:r w:rsidR="00CE34B3">
                    <w:rPr>
                      <w:lang w:val="en-US"/>
                    </w:rPr>
                    <w:t xml:space="preserve">19.50 </w:t>
                  </w:r>
                  <w:proofErr w:type="spellStart"/>
                  <w:r w:rsidRPr="00A346AD">
                    <w:rPr>
                      <w:lang w:val="en-US"/>
                    </w:rPr>
                    <w:t>uur</w:t>
                  </w:r>
                  <w:proofErr w:type="spellEnd"/>
                </w:p>
              </w:tc>
              <w:tc>
                <w:tcPr>
                  <w:tcW w:w="36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CE34B3" w:rsidRDefault="00CE34B3" w:rsidP="00CE34B3">
                  <w:r>
                    <w:t xml:space="preserve">16S-23SS </w:t>
                  </w:r>
                  <w:proofErr w:type="spellStart"/>
                  <w:r>
                    <w:t>rDNA</w:t>
                  </w:r>
                  <w:proofErr w:type="spellEnd"/>
                  <w:r>
                    <w:t xml:space="preserve"> NGS </w:t>
                  </w:r>
                  <w:proofErr w:type="spellStart"/>
                  <w:r>
                    <w:t>Proof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principle</w:t>
                  </w:r>
                  <w:proofErr w:type="spellEnd"/>
                  <w:r>
                    <w:t xml:space="preserve"> 16S-23S </w:t>
                  </w:r>
                  <w:proofErr w:type="spellStart"/>
                  <w:r>
                    <w:t>rDNA</w:t>
                  </w:r>
                  <w:proofErr w:type="spellEnd"/>
                  <w:r>
                    <w:t xml:space="preserve"> NGS op klinische samples van orthopedische patiënten: </w:t>
                  </w:r>
                  <w:proofErr w:type="spellStart"/>
                  <w:r>
                    <w:t>Glen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Mithoe</w:t>
                  </w:r>
                  <w:proofErr w:type="spellEnd"/>
                  <w:r>
                    <w:t>, CERTE</w:t>
                  </w:r>
                </w:p>
                <w:p w:rsidR="00E7382B" w:rsidRDefault="00E7382B"/>
              </w:tc>
            </w:tr>
            <w:tr w:rsidR="00E7382B">
              <w:trPr>
                <w:tblCellSpacing w:w="15" w:type="dxa"/>
              </w:trPr>
              <w:tc>
                <w:tcPr>
                  <w:tcW w:w="13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7382B" w:rsidRDefault="00CE34B3" w:rsidP="00CE34B3">
                  <w:r>
                    <w:t>19.50</w:t>
                  </w:r>
                  <w:r w:rsidR="00E7382B">
                    <w:t xml:space="preserve"> - 20.</w:t>
                  </w:r>
                  <w:r>
                    <w:t>05</w:t>
                  </w:r>
                  <w:r w:rsidR="00E7382B">
                    <w:t xml:space="preserve"> uur</w:t>
                  </w:r>
                </w:p>
              </w:tc>
              <w:tc>
                <w:tcPr>
                  <w:tcW w:w="36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CE34B3" w:rsidRDefault="00CE34B3" w:rsidP="00CE34B3">
                  <w:r>
                    <w:t xml:space="preserve">16S-23S </w:t>
                  </w:r>
                  <w:proofErr w:type="spellStart"/>
                  <w:r>
                    <w:t>rDNA</w:t>
                  </w:r>
                  <w:proofErr w:type="spellEnd"/>
                  <w:r>
                    <w:t xml:space="preserve"> NGS casus bespreking: Alewijn Ott, CERTE</w:t>
                  </w:r>
                </w:p>
                <w:p w:rsidR="00E7382B" w:rsidRDefault="00E7382B">
                  <w:pPr>
                    <w:pStyle w:val="Normaalweb"/>
                  </w:pPr>
                </w:p>
              </w:tc>
            </w:tr>
            <w:tr w:rsidR="00E7382B">
              <w:trPr>
                <w:tblCellSpacing w:w="15" w:type="dxa"/>
              </w:trPr>
              <w:tc>
                <w:tcPr>
                  <w:tcW w:w="13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7382B" w:rsidRDefault="008233FC" w:rsidP="008233FC">
                  <w:r>
                    <w:t>20.05 - 20.10</w:t>
                  </w:r>
                  <w:r w:rsidR="00E7382B">
                    <w:t xml:space="preserve"> uur</w:t>
                  </w:r>
                </w:p>
              </w:tc>
              <w:tc>
                <w:tcPr>
                  <w:tcW w:w="3650" w:type="pct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8233FC" w:rsidRDefault="008233FC">
                  <w:r>
                    <w:t xml:space="preserve">Regionale Surveillance: </w:t>
                  </w:r>
                  <w:proofErr w:type="spellStart"/>
                  <w:r>
                    <w:t>Alewijn</w:t>
                  </w:r>
                  <w:proofErr w:type="spellEnd"/>
                  <w:r>
                    <w:t xml:space="preserve"> Ott, CERTE</w:t>
                  </w:r>
                </w:p>
                <w:p w:rsidR="00E7382B" w:rsidRDefault="00E7382B">
                  <w:proofErr w:type="spellStart"/>
                  <w:r>
                    <w:t>Wrap</w:t>
                  </w:r>
                  <w:proofErr w:type="spellEnd"/>
                  <w:r>
                    <w:t xml:space="preserve"> up en sluiting</w:t>
                  </w:r>
                </w:p>
              </w:tc>
            </w:tr>
            <w:tr w:rsidR="00E7382B">
              <w:trPr>
                <w:tblCellSpacing w:w="15" w:type="dxa"/>
              </w:trPr>
              <w:tc>
                <w:tcPr>
                  <w:tcW w:w="5000" w:type="pct"/>
                  <w:gridSpan w:val="2"/>
                  <w:shd w:val="clear" w:color="auto" w:fill="F8FD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CE34B3" w:rsidRDefault="00DD134F" w:rsidP="00DD134F">
                  <w:r>
                    <w:t> </w:t>
                  </w:r>
                  <w:r w:rsidR="00E7382B">
                    <w:t xml:space="preserve">De REMIS bijeenkomst is door de NVMM geaccrediteerd met 2 punten. </w:t>
                  </w:r>
                </w:p>
                <w:p w:rsidR="00E7382B" w:rsidRDefault="00E7382B">
                  <w:pPr>
                    <w:pStyle w:val="Normaalweb"/>
                  </w:pPr>
                  <w:r>
                    <w:br/>
                  </w:r>
                  <w:r>
                    <w:br/>
                  </w:r>
                  <w:r>
                    <w:br/>
                    <w:t>LABMICTA, Boerhaavelaan 59, 7555 BB Hengelo</w:t>
                  </w:r>
                </w:p>
                <w:p w:rsidR="00E7382B" w:rsidRDefault="00E7382B">
                  <w:pPr>
                    <w:pStyle w:val="Normaalweb"/>
                  </w:pPr>
                  <w:r>
                    <w:t> </w:t>
                  </w:r>
                </w:p>
              </w:tc>
            </w:tr>
          </w:tbl>
          <w:p w:rsidR="00E7382B" w:rsidRDefault="00E738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382B" w:rsidTr="00E7382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DFF"/>
            <w:hideMark/>
          </w:tcPr>
          <w:tbl>
            <w:tblPr>
              <w:tblW w:w="8820" w:type="dxa"/>
              <w:tblCellSpacing w:w="0" w:type="dxa"/>
              <w:shd w:val="clear" w:color="auto" w:fill="F8F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E7382B">
              <w:trPr>
                <w:tblCellSpacing w:w="0" w:type="dxa"/>
              </w:trPr>
              <w:tc>
                <w:tcPr>
                  <w:tcW w:w="0" w:type="auto"/>
                  <w:shd w:val="clear" w:color="auto" w:fill="F8FDFF"/>
                  <w:hideMark/>
                </w:tcPr>
                <w:p w:rsidR="00E7382B" w:rsidRDefault="00E7382B">
                  <w:pPr>
                    <w:jc w:val="center"/>
                  </w:pPr>
                  <w:r>
                    <w:rPr>
                      <w:noProof/>
                      <w:color w:val="666666"/>
                    </w:rPr>
                    <w:lastRenderedPageBreak/>
                    <w:drawing>
                      <wp:inline distT="0" distB="0" distL="0" distR="0">
                        <wp:extent cx="5601335" cy="1905635"/>
                        <wp:effectExtent l="0" t="0" r="0" b="0"/>
                        <wp:docPr id="1" name="Afbeelding 1" descr="REMIS+ | Het Regionaal Microbiologisch Infectologisch Symposium is een multidisciplinair netwerk voor regionale antimicrobiele resistentieproblematiek opgericht door UMCG, IZORE, CERTE, ISALA en Labmicta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MIS+ | Het Regionaal Microbiologisch Infectologisch Symposium is een multidisciplinair netwerk voor regionale antimicrobiele resistentieproblematiek opgericht door UMCG, IZORE, CERTE, ISALA en Labmicta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1335" cy="1905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382B" w:rsidRDefault="00E738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6464" w:rsidRDefault="00AC6464"/>
    <w:sectPr w:rsidR="00AC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2B"/>
    <w:rsid w:val="000F5A35"/>
    <w:rsid w:val="007832F5"/>
    <w:rsid w:val="008233FC"/>
    <w:rsid w:val="008A2236"/>
    <w:rsid w:val="009B1140"/>
    <w:rsid w:val="00A0062C"/>
    <w:rsid w:val="00A346AD"/>
    <w:rsid w:val="00AC6464"/>
    <w:rsid w:val="00B76CF3"/>
    <w:rsid w:val="00BF407C"/>
    <w:rsid w:val="00C43B1B"/>
    <w:rsid w:val="00CE34B3"/>
    <w:rsid w:val="00DD134F"/>
    <w:rsid w:val="00E7382B"/>
    <w:rsid w:val="00F63B73"/>
    <w:rsid w:val="00F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382B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7382B"/>
    <w:rPr>
      <w:strike w:val="0"/>
      <w:dstrike w:val="0"/>
      <w:color w:val="666666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E7382B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E7382B"/>
    <w:rPr>
      <w:b/>
      <w:bCs/>
    </w:rPr>
  </w:style>
  <w:style w:type="character" w:styleId="Nadruk">
    <w:name w:val="Emphasis"/>
    <w:basedOn w:val="Standaardalinea-lettertype"/>
    <w:uiPriority w:val="20"/>
    <w:qFormat/>
    <w:rsid w:val="00E7382B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38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82B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382B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7382B"/>
    <w:rPr>
      <w:strike w:val="0"/>
      <w:dstrike w:val="0"/>
      <w:color w:val="666666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E7382B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E7382B"/>
    <w:rPr>
      <w:b/>
      <w:bCs/>
    </w:rPr>
  </w:style>
  <w:style w:type="character" w:styleId="Nadruk">
    <w:name w:val="Emphasis"/>
    <w:basedOn w:val="Standaardalinea-lettertype"/>
    <w:uiPriority w:val="20"/>
    <w:qFormat/>
    <w:rsid w:val="00E7382B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38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82B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ewsletter.remis-plus.net/lt.php?id=K0RSGFUFGgI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ewsletter.remis-plus.net/lt.php?id=K0RVUBoFVUsC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Laboratorium Microbiologie TA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Lede, Ivar</dc:creator>
  <cp:lastModifiedBy>Moes, J (mmb)</cp:lastModifiedBy>
  <cp:revision>2</cp:revision>
  <dcterms:created xsi:type="dcterms:W3CDTF">2017-03-29T13:40:00Z</dcterms:created>
  <dcterms:modified xsi:type="dcterms:W3CDTF">2017-03-29T13:40:00Z</dcterms:modified>
</cp:coreProperties>
</file>